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8591B0" w14:textId="77777777" w:rsidR="006448E6" w:rsidRDefault="006448E6" w:rsidP="006448E6">
      <w:pPr>
        <w:jc w:val="center"/>
        <w:rPr>
          <w:i/>
          <w:sz w:val="22"/>
          <w:szCs w:val="22"/>
        </w:rPr>
      </w:pPr>
      <w:r>
        <w:rPr>
          <w:i/>
          <w:sz w:val="22"/>
          <w:szCs w:val="22"/>
        </w:rPr>
        <w:t>Session 11</w:t>
      </w:r>
    </w:p>
    <w:p w14:paraId="71254DF4" w14:textId="596C8A85" w:rsidR="006448E6" w:rsidRPr="00EE534D" w:rsidRDefault="006448E6" w:rsidP="00092CB4">
      <w:pPr>
        <w:jc w:val="center"/>
        <w:rPr>
          <w:sz w:val="22"/>
          <w:szCs w:val="22"/>
        </w:rPr>
      </w:pPr>
      <w:r w:rsidRPr="00EE534D">
        <w:rPr>
          <w:i/>
          <w:sz w:val="22"/>
          <w:szCs w:val="22"/>
        </w:rPr>
        <w:t>Literary Context</w:t>
      </w:r>
    </w:p>
    <w:p w14:paraId="3F2C7CBB" w14:textId="77777777" w:rsidR="006448E6" w:rsidRDefault="006448E6" w:rsidP="006448E6">
      <w:pPr>
        <w:rPr>
          <w:sz w:val="22"/>
          <w:szCs w:val="22"/>
        </w:rPr>
      </w:pPr>
      <w:r>
        <w:rPr>
          <w:sz w:val="22"/>
          <w:szCs w:val="22"/>
        </w:rPr>
        <w:t xml:space="preserve">Focus on </w:t>
      </w:r>
      <w:r>
        <w:rPr>
          <w:i/>
          <w:iCs/>
          <w:sz w:val="22"/>
          <w:szCs w:val="22"/>
        </w:rPr>
        <w:t xml:space="preserve">inside </w:t>
      </w:r>
      <w:r>
        <w:rPr>
          <w:sz w:val="22"/>
          <w:szCs w:val="22"/>
        </w:rPr>
        <w:t>the text</w:t>
      </w:r>
    </w:p>
    <w:p w14:paraId="7F96DC99" w14:textId="421C7065" w:rsidR="006448E6" w:rsidRDefault="006448E6" w:rsidP="006448E6">
      <w:pPr>
        <w:rPr>
          <w:sz w:val="22"/>
          <w:szCs w:val="22"/>
        </w:rPr>
      </w:pPr>
      <w:r>
        <w:rPr>
          <w:sz w:val="22"/>
          <w:szCs w:val="22"/>
        </w:rPr>
        <w:t>what surrounds words and passage</w:t>
      </w:r>
    </w:p>
    <w:p w14:paraId="7E33868A" w14:textId="56C300C7" w:rsidR="006448E6" w:rsidRDefault="006448E6" w:rsidP="006448E6">
      <w:pPr>
        <w:rPr>
          <w:sz w:val="22"/>
          <w:szCs w:val="22"/>
        </w:rPr>
      </w:pPr>
      <w:r>
        <w:rPr>
          <w:sz w:val="22"/>
          <w:szCs w:val="22"/>
        </w:rPr>
        <w:t xml:space="preserve">Context determines meaning. </w:t>
      </w:r>
    </w:p>
    <w:p w14:paraId="1201C59C" w14:textId="77777777" w:rsidR="006448E6" w:rsidRDefault="006448E6" w:rsidP="006448E6">
      <w:pPr>
        <w:rPr>
          <w:b/>
          <w:sz w:val="22"/>
          <w:szCs w:val="22"/>
        </w:rPr>
      </w:pPr>
    </w:p>
    <w:p w14:paraId="19BD5538" w14:textId="77777777" w:rsidR="006448E6" w:rsidRDefault="006448E6" w:rsidP="006448E6">
      <w:pPr>
        <w:jc w:val="center"/>
        <w:rPr>
          <w:b/>
          <w:sz w:val="22"/>
          <w:szCs w:val="22"/>
        </w:rPr>
      </w:pPr>
      <w:r w:rsidRPr="00EE534D">
        <w:rPr>
          <w:b/>
          <w:sz w:val="22"/>
          <w:szCs w:val="22"/>
        </w:rPr>
        <w:t>Circles of Context</w:t>
      </w:r>
    </w:p>
    <w:p w14:paraId="0F7B0D34" w14:textId="77777777" w:rsidR="006448E6" w:rsidRPr="00EE534D" w:rsidRDefault="006448E6" w:rsidP="006448E6">
      <w:pPr>
        <w:jc w:val="center"/>
        <w:rPr>
          <w:b/>
          <w:sz w:val="22"/>
          <w:szCs w:val="22"/>
        </w:rPr>
      </w:pPr>
    </w:p>
    <w:p w14:paraId="7EB63EC8" w14:textId="77777777" w:rsidR="006448E6" w:rsidRPr="00EE534D" w:rsidRDefault="006448E6" w:rsidP="006448E6">
      <w:pPr>
        <w:jc w:val="center"/>
        <w:rPr>
          <w:sz w:val="22"/>
          <w:szCs w:val="22"/>
        </w:rPr>
      </w:pPr>
      <w:r w:rsidRPr="00EE534D">
        <w:rPr>
          <w:noProof/>
          <w:sz w:val="22"/>
          <w:szCs w:val="22"/>
        </w:rPr>
        <w:drawing>
          <wp:inline distT="0" distB="0" distL="0" distR="0" wp14:anchorId="6B866E9C" wp14:editId="1F4E5095">
            <wp:extent cx="1994535" cy="1964063"/>
            <wp:effectExtent l="0" t="0" r="1206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07578" cy="1976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37605" w14:textId="77777777" w:rsidR="006448E6" w:rsidRPr="00EE534D" w:rsidRDefault="006448E6" w:rsidP="006448E6">
      <w:pPr>
        <w:rPr>
          <w:sz w:val="22"/>
          <w:szCs w:val="22"/>
        </w:rPr>
      </w:pPr>
    </w:p>
    <w:p w14:paraId="24235EEE" w14:textId="77777777" w:rsidR="006448E6" w:rsidRPr="00EE534D" w:rsidRDefault="006448E6" w:rsidP="006448E6">
      <w:pPr>
        <w:pStyle w:val="p1"/>
        <w:jc w:val="center"/>
        <w:rPr>
          <w:rFonts w:ascii="Times New Roman" w:hAnsi="Times New Roman"/>
          <w:sz w:val="16"/>
          <w:szCs w:val="22"/>
        </w:rPr>
      </w:pPr>
      <w:proofErr w:type="spellStart"/>
      <w:r w:rsidRPr="00EE534D">
        <w:rPr>
          <w:rFonts w:ascii="Times New Roman" w:hAnsi="Times New Roman"/>
          <w:sz w:val="16"/>
          <w:szCs w:val="22"/>
        </w:rPr>
        <w:t>Klien</w:t>
      </w:r>
      <w:proofErr w:type="spellEnd"/>
      <w:r w:rsidRPr="00EE534D">
        <w:rPr>
          <w:rFonts w:ascii="Times New Roman" w:hAnsi="Times New Roman"/>
          <w:sz w:val="16"/>
          <w:szCs w:val="22"/>
        </w:rPr>
        <w:t xml:space="preserve">, W.C. Bloomberg, and R. Hubbard, Jr. </w:t>
      </w:r>
      <w:r w:rsidRPr="00EE534D">
        <w:rPr>
          <w:rStyle w:val="s1"/>
          <w:rFonts w:ascii="Times New Roman" w:hAnsi="Times New Roman"/>
          <w:i/>
          <w:sz w:val="16"/>
          <w:szCs w:val="22"/>
        </w:rPr>
        <w:t>Introduction to Biblical Interpretation</w:t>
      </w:r>
      <w:r w:rsidRPr="00EE534D">
        <w:rPr>
          <w:rStyle w:val="s1"/>
          <w:rFonts w:ascii="Times New Roman" w:hAnsi="Times New Roman"/>
          <w:sz w:val="16"/>
          <w:szCs w:val="22"/>
        </w:rPr>
        <w:t>.</w:t>
      </w:r>
      <w:r w:rsidRPr="00EE534D">
        <w:rPr>
          <w:rFonts w:ascii="Times New Roman" w:hAnsi="Times New Roman"/>
          <w:sz w:val="16"/>
          <w:szCs w:val="22"/>
        </w:rPr>
        <w:t xml:space="preserve"> Dallas: Word, 1993. Page 162.</w:t>
      </w:r>
    </w:p>
    <w:p w14:paraId="7BFDA461" w14:textId="77777777" w:rsidR="006448E6" w:rsidRPr="00EE534D" w:rsidRDefault="006448E6" w:rsidP="006448E6">
      <w:pPr>
        <w:rPr>
          <w:sz w:val="22"/>
          <w:szCs w:val="22"/>
        </w:rPr>
      </w:pPr>
    </w:p>
    <w:p w14:paraId="4C9807DC" w14:textId="5FAE6FE2" w:rsidR="006448E6" w:rsidRPr="00EE534D" w:rsidRDefault="006448E6" w:rsidP="006448E6">
      <w:pPr>
        <w:numPr>
          <w:ilvl w:val="0"/>
          <w:numId w:val="5"/>
        </w:numPr>
        <w:rPr>
          <w:sz w:val="22"/>
          <w:szCs w:val="22"/>
        </w:rPr>
      </w:pPr>
      <w:r>
        <w:rPr>
          <w:sz w:val="22"/>
          <w:szCs w:val="22"/>
        </w:rPr>
        <w:t>R</w:t>
      </w:r>
      <w:r w:rsidRPr="00EE534D">
        <w:rPr>
          <w:sz w:val="22"/>
          <w:szCs w:val="22"/>
        </w:rPr>
        <w:t>easons</w:t>
      </w:r>
      <w:r>
        <w:rPr>
          <w:sz w:val="22"/>
          <w:szCs w:val="22"/>
        </w:rPr>
        <w:t xml:space="preserve"> to study literary context</w:t>
      </w:r>
      <w:r w:rsidRPr="00EE534D">
        <w:rPr>
          <w:sz w:val="22"/>
          <w:szCs w:val="22"/>
        </w:rPr>
        <w:t>:</w:t>
      </w:r>
    </w:p>
    <w:p w14:paraId="07208D42" w14:textId="77777777" w:rsidR="006448E6" w:rsidRDefault="006448E6" w:rsidP="006448E6">
      <w:pPr>
        <w:numPr>
          <w:ilvl w:val="0"/>
          <w:numId w:val="4"/>
        </w:numPr>
        <w:rPr>
          <w:sz w:val="22"/>
          <w:szCs w:val="22"/>
        </w:rPr>
      </w:pPr>
      <w:r>
        <w:rPr>
          <w:sz w:val="22"/>
          <w:szCs w:val="22"/>
        </w:rPr>
        <w:t>S</w:t>
      </w:r>
      <w:r w:rsidRPr="00EE534D">
        <w:rPr>
          <w:sz w:val="22"/>
          <w:szCs w:val="22"/>
        </w:rPr>
        <w:t xml:space="preserve">hows the flow of thought </w:t>
      </w:r>
    </w:p>
    <w:p w14:paraId="641AD6F4" w14:textId="626FE425" w:rsidR="006448E6" w:rsidRPr="00EE534D" w:rsidRDefault="006448E6" w:rsidP="006448E6">
      <w:pPr>
        <w:numPr>
          <w:ilvl w:val="0"/>
          <w:numId w:val="4"/>
        </w:numPr>
        <w:rPr>
          <w:sz w:val="22"/>
          <w:szCs w:val="22"/>
        </w:rPr>
      </w:pPr>
      <w:r>
        <w:rPr>
          <w:sz w:val="22"/>
          <w:szCs w:val="22"/>
        </w:rPr>
        <w:t>P</w:t>
      </w:r>
      <w:r w:rsidRPr="00EE534D">
        <w:rPr>
          <w:sz w:val="22"/>
          <w:szCs w:val="22"/>
        </w:rPr>
        <w:t>rovides a more accurate meaning of words</w:t>
      </w:r>
    </w:p>
    <w:p w14:paraId="74B54673" w14:textId="3DD3FF47" w:rsidR="006448E6" w:rsidRDefault="006448E6" w:rsidP="006448E6">
      <w:pPr>
        <w:numPr>
          <w:ilvl w:val="0"/>
          <w:numId w:val="4"/>
        </w:numPr>
        <w:rPr>
          <w:sz w:val="22"/>
          <w:szCs w:val="22"/>
        </w:rPr>
      </w:pPr>
      <w:r>
        <w:rPr>
          <w:sz w:val="22"/>
          <w:szCs w:val="22"/>
        </w:rPr>
        <w:t xml:space="preserve">Shows how different sections of the Bible are related to each other. </w:t>
      </w:r>
    </w:p>
    <w:p w14:paraId="695C949F" w14:textId="77777777" w:rsidR="006448E6" w:rsidRDefault="006448E6" w:rsidP="006448E6">
      <w:pPr>
        <w:numPr>
          <w:ilvl w:val="0"/>
          <w:numId w:val="4"/>
        </w:numPr>
        <w:rPr>
          <w:sz w:val="22"/>
          <w:szCs w:val="22"/>
        </w:rPr>
      </w:pPr>
      <w:r>
        <w:rPr>
          <w:sz w:val="22"/>
          <w:szCs w:val="22"/>
        </w:rPr>
        <w:t>Challenges:</w:t>
      </w:r>
    </w:p>
    <w:p w14:paraId="71B075FB" w14:textId="77777777" w:rsidR="006448E6" w:rsidRDefault="006448E6" w:rsidP="006448E6">
      <w:pPr>
        <w:numPr>
          <w:ilvl w:val="3"/>
          <w:numId w:val="4"/>
        </w:numPr>
        <w:rPr>
          <w:sz w:val="22"/>
          <w:szCs w:val="22"/>
        </w:rPr>
      </w:pPr>
      <w:r>
        <w:rPr>
          <w:sz w:val="22"/>
          <w:szCs w:val="22"/>
        </w:rPr>
        <w:t>Keep the whole book in mind</w:t>
      </w:r>
    </w:p>
    <w:p w14:paraId="58412F7F" w14:textId="7B539133" w:rsidR="006448E6" w:rsidRDefault="006448E6" w:rsidP="006448E6">
      <w:pPr>
        <w:numPr>
          <w:ilvl w:val="3"/>
          <w:numId w:val="4"/>
        </w:numPr>
        <w:rPr>
          <w:sz w:val="22"/>
          <w:szCs w:val="22"/>
        </w:rPr>
      </w:pPr>
      <w:r>
        <w:rPr>
          <w:sz w:val="22"/>
          <w:szCs w:val="22"/>
        </w:rPr>
        <w:t>Think about the larger themes</w:t>
      </w:r>
    </w:p>
    <w:p w14:paraId="4FF64058" w14:textId="77777777" w:rsidR="00D8511E" w:rsidRPr="006448E6" w:rsidRDefault="00D8511E" w:rsidP="00D8511E">
      <w:pPr>
        <w:ind w:left="1080"/>
        <w:rPr>
          <w:sz w:val="22"/>
          <w:szCs w:val="22"/>
        </w:rPr>
      </w:pPr>
    </w:p>
    <w:p w14:paraId="0C5B9572" w14:textId="2BA26906" w:rsidR="006448E6" w:rsidRPr="006448E6" w:rsidRDefault="006448E6" w:rsidP="006448E6">
      <w:pPr>
        <w:numPr>
          <w:ilvl w:val="0"/>
          <w:numId w:val="5"/>
        </w:numPr>
        <w:rPr>
          <w:sz w:val="22"/>
          <w:szCs w:val="22"/>
        </w:rPr>
      </w:pPr>
      <w:r w:rsidRPr="00850967">
        <w:rPr>
          <w:b/>
          <w:sz w:val="22"/>
          <w:szCs w:val="22"/>
        </w:rPr>
        <w:t>How to Study the Context</w:t>
      </w:r>
      <w:r w:rsidRPr="00EE534D">
        <w:rPr>
          <w:sz w:val="22"/>
          <w:szCs w:val="22"/>
        </w:rPr>
        <w:t>:</w:t>
      </w:r>
    </w:p>
    <w:p w14:paraId="3080E16D" w14:textId="10A3C7BA" w:rsidR="006448E6" w:rsidRPr="00EE534D" w:rsidRDefault="006448E6" w:rsidP="006448E6">
      <w:pPr>
        <w:pStyle w:val="ListParagraph"/>
        <w:widowControl/>
        <w:numPr>
          <w:ilvl w:val="0"/>
          <w:numId w:val="3"/>
        </w:numPr>
        <w:suppressAutoHyphens w:val="0"/>
        <w:rPr>
          <w:sz w:val="22"/>
          <w:szCs w:val="22"/>
        </w:rPr>
      </w:pPr>
      <w:r w:rsidRPr="00EE534D">
        <w:rPr>
          <w:sz w:val="22"/>
          <w:szCs w:val="22"/>
        </w:rPr>
        <w:t>Identify the limits of your passage: where it begins and ends</w:t>
      </w:r>
    </w:p>
    <w:p w14:paraId="5B54D01D" w14:textId="77777777" w:rsidR="006448E6" w:rsidRPr="00EE534D" w:rsidRDefault="006448E6" w:rsidP="006448E6">
      <w:pPr>
        <w:numPr>
          <w:ilvl w:val="4"/>
          <w:numId w:val="3"/>
        </w:numPr>
        <w:rPr>
          <w:sz w:val="22"/>
          <w:szCs w:val="22"/>
        </w:rPr>
      </w:pPr>
      <w:r w:rsidRPr="00EE534D">
        <w:rPr>
          <w:sz w:val="22"/>
          <w:szCs w:val="22"/>
        </w:rPr>
        <w:t>Look for major shifts in the topic of discussion</w:t>
      </w:r>
      <w:r>
        <w:rPr>
          <w:sz w:val="22"/>
          <w:szCs w:val="22"/>
        </w:rPr>
        <w:t>.</w:t>
      </w:r>
    </w:p>
    <w:p w14:paraId="5FC0C73E" w14:textId="77777777" w:rsidR="006448E6" w:rsidRPr="00EE534D" w:rsidRDefault="006448E6" w:rsidP="006448E6">
      <w:pPr>
        <w:numPr>
          <w:ilvl w:val="4"/>
          <w:numId w:val="3"/>
        </w:numPr>
        <w:rPr>
          <w:sz w:val="22"/>
          <w:szCs w:val="22"/>
        </w:rPr>
      </w:pPr>
      <w:r w:rsidRPr="00EE534D">
        <w:rPr>
          <w:sz w:val="22"/>
          <w:szCs w:val="22"/>
        </w:rPr>
        <w:t>Shifts in audience</w:t>
      </w:r>
      <w:r>
        <w:rPr>
          <w:sz w:val="22"/>
          <w:szCs w:val="22"/>
        </w:rPr>
        <w:t xml:space="preserve"> that is addressed.</w:t>
      </w:r>
    </w:p>
    <w:p w14:paraId="01A88625" w14:textId="77777777" w:rsidR="006448E6" w:rsidRPr="00EE534D" w:rsidRDefault="006448E6" w:rsidP="006448E6">
      <w:pPr>
        <w:numPr>
          <w:ilvl w:val="4"/>
          <w:numId w:val="3"/>
        </w:numPr>
        <w:rPr>
          <w:sz w:val="22"/>
          <w:szCs w:val="22"/>
        </w:rPr>
      </w:pPr>
      <w:r w:rsidRPr="00EE534D">
        <w:rPr>
          <w:sz w:val="22"/>
          <w:szCs w:val="22"/>
        </w:rPr>
        <w:t>Change in literary type or genre</w:t>
      </w:r>
      <w:r>
        <w:rPr>
          <w:sz w:val="22"/>
          <w:szCs w:val="22"/>
        </w:rPr>
        <w:t>.</w:t>
      </w:r>
    </w:p>
    <w:p w14:paraId="392EED25" w14:textId="77777777" w:rsidR="006448E6" w:rsidRPr="00EE534D" w:rsidRDefault="006448E6" w:rsidP="006448E6">
      <w:pPr>
        <w:numPr>
          <w:ilvl w:val="4"/>
          <w:numId w:val="3"/>
        </w:numPr>
        <w:rPr>
          <w:sz w:val="22"/>
          <w:szCs w:val="22"/>
        </w:rPr>
      </w:pPr>
      <w:r w:rsidRPr="00EE534D">
        <w:rPr>
          <w:sz w:val="22"/>
          <w:szCs w:val="22"/>
        </w:rPr>
        <w:t>Change in key words and repeated themes</w:t>
      </w:r>
      <w:r>
        <w:rPr>
          <w:sz w:val="22"/>
          <w:szCs w:val="22"/>
        </w:rPr>
        <w:t>.</w:t>
      </w:r>
    </w:p>
    <w:p w14:paraId="584C64A8" w14:textId="77777777" w:rsidR="006448E6" w:rsidRPr="00EE534D" w:rsidRDefault="006448E6" w:rsidP="006448E6">
      <w:pPr>
        <w:numPr>
          <w:ilvl w:val="4"/>
          <w:numId w:val="3"/>
        </w:numPr>
        <w:rPr>
          <w:sz w:val="22"/>
          <w:szCs w:val="22"/>
        </w:rPr>
      </w:pPr>
      <w:r w:rsidRPr="00EE534D">
        <w:rPr>
          <w:sz w:val="22"/>
          <w:szCs w:val="22"/>
        </w:rPr>
        <w:t>Change in verbal characteristics (tense, person, and number)</w:t>
      </w:r>
      <w:r>
        <w:rPr>
          <w:sz w:val="22"/>
          <w:szCs w:val="22"/>
        </w:rPr>
        <w:t>.</w:t>
      </w:r>
    </w:p>
    <w:p w14:paraId="05BE5987" w14:textId="77777777" w:rsidR="006448E6" w:rsidRPr="00EE534D" w:rsidRDefault="006448E6" w:rsidP="006448E6">
      <w:pPr>
        <w:numPr>
          <w:ilvl w:val="4"/>
          <w:numId w:val="3"/>
        </w:numPr>
        <w:rPr>
          <w:sz w:val="22"/>
          <w:szCs w:val="22"/>
        </w:rPr>
      </w:pPr>
      <w:r w:rsidRPr="00EE534D">
        <w:rPr>
          <w:sz w:val="22"/>
          <w:szCs w:val="22"/>
        </w:rPr>
        <w:t>Shift in time and place</w:t>
      </w:r>
      <w:r>
        <w:rPr>
          <w:sz w:val="22"/>
          <w:szCs w:val="22"/>
        </w:rPr>
        <w:t>.</w:t>
      </w:r>
    </w:p>
    <w:p w14:paraId="47CE16EE" w14:textId="65AF03A3" w:rsidR="006448E6" w:rsidRPr="006448E6" w:rsidRDefault="006448E6" w:rsidP="006448E6">
      <w:pPr>
        <w:numPr>
          <w:ilvl w:val="4"/>
          <w:numId w:val="3"/>
        </w:numPr>
        <w:rPr>
          <w:sz w:val="22"/>
          <w:szCs w:val="22"/>
        </w:rPr>
      </w:pPr>
      <w:r w:rsidRPr="00EE534D">
        <w:rPr>
          <w:sz w:val="22"/>
          <w:szCs w:val="22"/>
        </w:rPr>
        <w:t>Transition words like “so,” “therefore,” etc.</w:t>
      </w:r>
    </w:p>
    <w:p w14:paraId="7E91D0E8" w14:textId="77777777" w:rsidR="006448E6" w:rsidRDefault="006448E6" w:rsidP="006448E6">
      <w:pPr>
        <w:pStyle w:val="ListParagraph"/>
        <w:widowControl/>
        <w:numPr>
          <w:ilvl w:val="0"/>
          <w:numId w:val="3"/>
        </w:numPr>
        <w:suppressAutoHyphens w:val="0"/>
        <w:rPr>
          <w:sz w:val="22"/>
          <w:szCs w:val="22"/>
        </w:rPr>
      </w:pPr>
      <w:r w:rsidRPr="00EE534D">
        <w:rPr>
          <w:sz w:val="22"/>
          <w:szCs w:val="22"/>
        </w:rPr>
        <w:t>Determine the purpose of the book as a whole</w:t>
      </w:r>
    </w:p>
    <w:p w14:paraId="48529661" w14:textId="66430266" w:rsidR="006448E6" w:rsidRDefault="006448E6" w:rsidP="006448E6">
      <w:pPr>
        <w:pStyle w:val="ListParagraph"/>
        <w:widowControl/>
        <w:suppressAutoHyphens w:val="0"/>
        <w:rPr>
          <w:sz w:val="22"/>
          <w:szCs w:val="22"/>
        </w:rPr>
      </w:pPr>
      <w:r>
        <w:rPr>
          <w:sz w:val="22"/>
          <w:szCs w:val="22"/>
        </w:rPr>
        <w:t>Book Survey:</w:t>
      </w:r>
    </w:p>
    <w:p w14:paraId="235FF2FD" w14:textId="18B8498E" w:rsidR="006448E6" w:rsidRPr="00FB0136" w:rsidRDefault="006448E6" w:rsidP="006448E6">
      <w:pPr>
        <w:pStyle w:val="ListParagraph"/>
        <w:numPr>
          <w:ilvl w:val="0"/>
          <w:numId w:val="7"/>
        </w:numPr>
        <w:rPr>
          <w:sz w:val="22"/>
          <w:szCs w:val="22"/>
        </w:rPr>
      </w:pPr>
      <w:r w:rsidRPr="00FB0136">
        <w:rPr>
          <w:sz w:val="22"/>
          <w:szCs w:val="22"/>
        </w:rPr>
        <w:t>Two ways to read:</w:t>
      </w:r>
    </w:p>
    <w:p w14:paraId="32F98F08" w14:textId="70EA8348" w:rsidR="006448E6" w:rsidRPr="00FB0136" w:rsidRDefault="006448E6" w:rsidP="006448E6">
      <w:pPr>
        <w:numPr>
          <w:ilvl w:val="1"/>
          <w:numId w:val="6"/>
        </w:numPr>
        <w:rPr>
          <w:sz w:val="22"/>
          <w:szCs w:val="22"/>
        </w:rPr>
      </w:pPr>
      <w:r w:rsidRPr="00FB0136">
        <w:rPr>
          <w:sz w:val="22"/>
          <w:szCs w:val="22"/>
        </w:rPr>
        <w:t>Rapid word for word reading</w:t>
      </w:r>
    </w:p>
    <w:p w14:paraId="2AF0E572" w14:textId="6FBB51EC" w:rsidR="006448E6" w:rsidRPr="00FB0136" w:rsidRDefault="006448E6" w:rsidP="006448E6">
      <w:pPr>
        <w:numPr>
          <w:ilvl w:val="1"/>
          <w:numId w:val="6"/>
        </w:numPr>
        <w:rPr>
          <w:sz w:val="22"/>
          <w:szCs w:val="22"/>
        </w:rPr>
      </w:pPr>
      <w:r w:rsidRPr="00FB0136">
        <w:rPr>
          <w:sz w:val="22"/>
          <w:szCs w:val="22"/>
        </w:rPr>
        <w:t xml:space="preserve">Scanning/skimming </w:t>
      </w:r>
    </w:p>
    <w:p w14:paraId="769F2173" w14:textId="132471C4" w:rsidR="006448E6" w:rsidRPr="00FB0136" w:rsidRDefault="006448E6" w:rsidP="006448E6">
      <w:pPr>
        <w:pStyle w:val="ListParagraph"/>
        <w:widowControl/>
        <w:numPr>
          <w:ilvl w:val="0"/>
          <w:numId w:val="7"/>
        </w:numPr>
        <w:suppressAutoHyphens w:val="0"/>
        <w:rPr>
          <w:sz w:val="22"/>
          <w:szCs w:val="22"/>
        </w:rPr>
      </w:pPr>
      <w:r w:rsidRPr="00FB0136">
        <w:rPr>
          <w:sz w:val="22"/>
          <w:szCs w:val="22"/>
        </w:rPr>
        <w:t>Read the entire book in one sitting, without stopping</w:t>
      </w:r>
    </w:p>
    <w:p w14:paraId="51D32D37" w14:textId="782D2AB1" w:rsidR="006448E6" w:rsidRPr="00FB0136" w:rsidRDefault="006448E6" w:rsidP="006448E6">
      <w:pPr>
        <w:pStyle w:val="ListParagraph"/>
        <w:widowControl/>
        <w:numPr>
          <w:ilvl w:val="0"/>
          <w:numId w:val="7"/>
        </w:numPr>
        <w:suppressAutoHyphens w:val="0"/>
        <w:rPr>
          <w:sz w:val="22"/>
          <w:szCs w:val="22"/>
        </w:rPr>
      </w:pPr>
      <w:r>
        <w:rPr>
          <w:sz w:val="22"/>
          <w:szCs w:val="22"/>
        </w:rPr>
        <w:t>G</w:t>
      </w:r>
      <w:r w:rsidRPr="00FB0136">
        <w:rPr>
          <w:sz w:val="22"/>
          <w:szCs w:val="22"/>
        </w:rPr>
        <w:t>oal</w:t>
      </w:r>
      <w:r>
        <w:rPr>
          <w:sz w:val="22"/>
          <w:szCs w:val="22"/>
        </w:rPr>
        <w:t>:</w:t>
      </w:r>
      <w:r w:rsidRPr="00FB0136">
        <w:rPr>
          <w:sz w:val="22"/>
          <w:szCs w:val="22"/>
        </w:rPr>
        <w:t xml:space="preserve"> </w:t>
      </w:r>
      <w:r>
        <w:rPr>
          <w:sz w:val="22"/>
          <w:szCs w:val="22"/>
        </w:rPr>
        <w:t>to observe and not to interpret</w:t>
      </w:r>
    </w:p>
    <w:p w14:paraId="2D7A7B50" w14:textId="01180FD8" w:rsidR="006448E6" w:rsidRDefault="006448E6" w:rsidP="006448E6">
      <w:pPr>
        <w:pStyle w:val="ListParagraph"/>
        <w:widowControl/>
        <w:numPr>
          <w:ilvl w:val="0"/>
          <w:numId w:val="7"/>
        </w:numPr>
        <w:suppressAutoHyphens w:val="0"/>
        <w:rPr>
          <w:sz w:val="22"/>
          <w:szCs w:val="22"/>
        </w:rPr>
      </w:pPr>
      <w:r w:rsidRPr="00FB0136">
        <w:rPr>
          <w:sz w:val="22"/>
          <w:szCs w:val="22"/>
        </w:rPr>
        <w:t>your ideas and impressions may change as you study</w:t>
      </w:r>
      <w:r>
        <w:rPr>
          <w:sz w:val="22"/>
          <w:szCs w:val="22"/>
        </w:rPr>
        <w:t xml:space="preserve"> more</w:t>
      </w:r>
    </w:p>
    <w:p w14:paraId="4ED967DB" w14:textId="77CBC05F" w:rsidR="006448E6" w:rsidRPr="00533719" w:rsidRDefault="006448E6" w:rsidP="006448E6">
      <w:pPr>
        <w:pStyle w:val="ListParagraph"/>
        <w:widowControl/>
        <w:numPr>
          <w:ilvl w:val="0"/>
          <w:numId w:val="7"/>
        </w:numPr>
        <w:suppressAutoHyphens w:val="0"/>
        <w:rPr>
          <w:sz w:val="22"/>
          <w:szCs w:val="22"/>
        </w:rPr>
      </w:pPr>
      <w:r w:rsidRPr="00533719">
        <w:rPr>
          <w:sz w:val="22"/>
          <w:szCs w:val="22"/>
        </w:rPr>
        <w:t>What is the primary subject matter of the book?</w:t>
      </w:r>
    </w:p>
    <w:p w14:paraId="05721474" w14:textId="20FDA03D" w:rsidR="006448E6" w:rsidRPr="00E82D3D" w:rsidRDefault="006448E6" w:rsidP="006448E6">
      <w:pPr>
        <w:pStyle w:val="ListParagraph"/>
        <w:widowControl/>
        <w:numPr>
          <w:ilvl w:val="0"/>
          <w:numId w:val="8"/>
        </w:numPr>
        <w:suppressAutoHyphens w:val="0"/>
        <w:rPr>
          <w:sz w:val="22"/>
          <w:szCs w:val="22"/>
        </w:rPr>
      </w:pPr>
      <w:r w:rsidRPr="00E82D3D">
        <w:rPr>
          <w:i/>
          <w:sz w:val="22"/>
          <w:szCs w:val="22"/>
        </w:rPr>
        <w:t>Biographical</w:t>
      </w:r>
      <w:r w:rsidRPr="00E82D3D">
        <w:rPr>
          <w:sz w:val="22"/>
          <w:szCs w:val="22"/>
        </w:rPr>
        <w:t xml:space="preserve">: about a </w:t>
      </w:r>
      <w:r w:rsidRPr="00E82D3D">
        <w:rPr>
          <w:i/>
          <w:sz w:val="22"/>
          <w:szCs w:val="22"/>
        </w:rPr>
        <w:t>person</w:t>
      </w:r>
    </w:p>
    <w:p w14:paraId="04875C18" w14:textId="2139EE79" w:rsidR="006448E6" w:rsidRPr="00E82D3D" w:rsidRDefault="006448E6" w:rsidP="006448E6">
      <w:pPr>
        <w:pStyle w:val="ListParagraph"/>
        <w:widowControl/>
        <w:numPr>
          <w:ilvl w:val="0"/>
          <w:numId w:val="8"/>
        </w:numPr>
        <w:suppressAutoHyphens w:val="0"/>
        <w:rPr>
          <w:sz w:val="22"/>
          <w:szCs w:val="22"/>
        </w:rPr>
      </w:pPr>
      <w:r w:rsidRPr="00E82D3D">
        <w:rPr>
          <w:i/>
          <w:sz w:val="22"/>
          <w:szCs w:val="22"/>
        </w:rPr>
        <w:t>Historical</w:t>
      </w:r>
      <w:r w:rsidRPr="00E82D3D">
        <w:rPr>
          <w:sz w:val="22"/>
          <w:szCs w:val="22"/>
        </w:rPr>
        <w:t xml:space="preserve">: about </w:t>
      </w:r>
      <w:r w:rsidRPr="00E82D3D">
        <w:rPr>
          <w:i/>
          <w:sz w:val="22"/>
          <w:szCs w:val="22"/>
        </w:rPr>
        <w:t>events</w:t>
      </w:r>
    </w:p>
    <w:p w14:paraId="57E4AFCD" w14:textId="0584C9CA" w:rsidR="006448E6" w:rsidRPr="00E82D3D" w:rsidRDefault="006448E6" w:rsidP="006448E6">
      <w:pPr>
        <w:pStyle w:val="ListParagraph"/>
        <w:widowControl/>
        <w:numPr>
          <w:ilvl w:val="0"/>
          <w:numId w:val="8"/>
        </w:numPr>
        <w:suppressAutoHyphens w:val="0"/>
        <w:rPr>
          <w:sz w:val="22"/>
          <w:szCs w:val="22"/>
        </w:rPr>
      </w:pPr>
      <w:r w:rsidRPr="00E82D3D">
        <w:rPr>
          <w:i/>
          <w:sz w:val="22"/>
          <w:szCs w:val="22"/>
        </w:rPr>
        <w:lastRenderedPageBreak/>
        <w:t>Chronological</w:t>
      </w:r>
      <w:r w:rsidRPr="00E82D3D">
        <w:rPr>
          <w:sz w:val="22"/>
          <w:szCs w:val="22"/>
        </w:rPr>
        <w:t xml:space="preserve">: organized by </w:t>
      </w:r>
      <w:r w:rsidRPr="00E82D3D">
        <w:rPr>
          <w:i/>
          <w:sz w:val="22"/>
          <w:szCs w:val="22"/>
        </w:rPr>
        <w:t>time</w:t>
      </w:r>
    </w:p>
    <w:p w14:paraId="7B393651" w14:textId="523DF3AB" w:rsidR="006448E6" w:rsidRPr="00E82D3D" w:rsidRDefault="006448E6" w:rsidP="006448E6">
      <w:pPr>
        <w:pStyle w:val="ListParagraph"/>
        <w:widowControl/>
        <w:numPr>
          <w:ilvl w:val="0"/>
          <w:numId w:val="8"/>
        </w:numPr>
        <w:suppressAutoHyphens w:val="0"/>
        <w:rPr>
          <w:sz w:val="22"/>
          <w:szCs w:val="22"/>
        </w:rPr>
      </w:pPr>
      <w:r w:rsidRPr="00E82D3D">
        <w:rPr>
          <w:i/>
          <w:sz w:val="22"/>
          <w:szCs w:val="22"/>
        </w:rPr>
        <w:t>Geographical</w:t>
      </w:r>
      <w:r w:rsidRPr="00E82D3D">
        <w:rPr>
          <w:sz w:val="22"/>
          <w:szCs w:val="22"/>
        </w:rPr>
        <w:t xml:space="preserve">: movements in and through </w:t>
      </w:r>
      <w:r w:rsidRPr="00E82D3D">
        <w:rPr>
          <w:i/>
          <w:sz w:val="22"/>
          <w:szCs w:val="22"/>
        </w:rPr>
        <w:t>places</w:t>
      </w:r>
      <w:r w:rsidRPr="00E82D3D">
        <w:rPr>
          <w:sz w:val="22"/>
          <w:szCs w:val="22"/>
        </w:rPr>
        <w:t xml:space="preserve">. </w:t>
      </w:r>
    </w:p>
    <w:p w14:paraId="755ECDF0" w14:textId="091A422F" w:rsidR="006448E6" w:rsidRPr="00B4380C" w:rsidRDefault="006448E6" w:rsidP="006448E6">
      <w:pPr>
        <w:pStyle w:val="ListParagraph"/>
        <w:widowControl/>
        <w:numPr>
          <w:ilvl w:val="0"/>
          <w:numId w:val="8"/>
        </w:numPr>
        <w:suppressAutoHyphens w:val="0"/>
        <w:rPr>
          <w:sz w:val="22"/>
          <w:szCs w:val="22"/>
        </w:rPr>
      </w:pPr>
      <w:r w:rsidRPr="00B4380C">
        <w:rPr>
          <w:i/>
          <w:sz w:val="22"/>
          <w:szCs w:val="22"/>
        </w:rPr>
        <w:t>Ideological</w:t>
      </w:r>
      <w:r w:rsidRPr="00B4380C">
        <w:rPr>
          <w:sz w:val="22"/>
          <w:szCs w:val="22"/>
        </w:rPr>
        <w:t xml:space="preserve">: contains and develops </w:t>
      </w:r>
      <w:r w:rsidRPr="00B4380C">
        <w:rPr>
          <w:i/>
          <w:sz w:val="22"/>
          <w:szCs w:val="22"/>
        </w:rPr>
        <w:t>ideas</w:t>
      </w:r>
    </w:p>
    <w:p w14:paraId="510F7410" w14:textId="476DD5F5" w:rsidR="006448E6" w:rsidRPr="00EE534D" w:rsidRDefault="006448E6" w:rsidP="006448E6">
      <w:pPr>
        <w:pStyle w:val="ListParagraph"/>
        <w:widowControl/>
        <w:numPr>
          <w:ilvl w:val="0"/>
          <w:numId w:val="3"/>
        </w:numPr>
        <w:suppressAutoHyphens w:val="0"/>
        <w:rPr>
          <w:sz w:val="22"/>
          <w:szCs w:val="22"/>
        </w:rPr>
      </w:pPr>
      <w:r w:rsidRPr="00EE534D">
        <w:rPr>
          <w:sz w:val="22"/>
          <w:szCs w:val="22"/>
        </w:rPr>
        <w:t xml:space="preserve">Give each chapter </w:t>
      </w:r>
      <w:r w:rsidR="00B4380C">
        <w:rPr>
          <w:sz w:val="22"/>
          <w:szCs w:val="22"/>
        </w:rPr>
        <w:t>a</w:t>
      </w:r>
      <w:r w:rsidRPr="00EE534D">
        <w:rPr>
          <w:sz w:val="22"/>
          <w:szCs w:val="22"/>
        </w:rPr>
        <w:t xml:space="preserve"> title</w:t>
      </w:r>
    </w:p>
    <w:p w14:paraId="58E457A9" w14:textId="5BB5F54A" w:rsidR="006448E6" w:rsidRPr="00EE534D" w:rsidRDefault="006448E6" w:rsidP="006448E6">
      <w:pPr>
        <w:pStyle w:val="ListParagraph"/>
        <w:widowControl/>
        <w:numPr>
          <w:ilvl w:val="4"/>
          <w:numId w:val="3"/>
        </w:numPr>
        <w:suppressAutoHyphens w:val="0"/>
        <w:rPr>
          <w:sz w:val="22"/>
          <w:szCs w:val="22"/>
        </w:rPr>
      </w:pPr>
      <w:r w:rsidRPr="00EE534D">
        <w:rPr>
          <w:sz w:val="22"/>
          <w:szCs w:val="22"/>
        </w:rPr>
        <w:t>Preferably one word, not more than three</w:t>
      </w:r>
    </w:p>
    <w:p w14:paraId="4B03E408" w14:textId="2CF0C38A" w:rsidR="006448E6" w:rsidRPr="00EE534D" w:rsidRDefault="006448E6" w:rsidP="006448E6">
      <w:pPr>
        <w:pStyle w:val="ListParagraph"/>
        <w:widowControl/>
        <w:numPr>
          <w:ilvl w:val="4"/>
          <w:numId w:val="3"/>
        </w:numPr>
        <w:suppressAutoHyphens w:val="0"/>
        <w:rPr>
          <w:sz w:val="22"/>
          <w:szCs w:val="22"/>
        </w:rPr>
      </w:pPr>
      <w:r w:rsidRPr="00EE534D">
        <w:rPr>
          <w:sz w:val="22"/>
          <w:szCs w:val="22"/>
        </w:rPr>
        <w:t xml:space="preserve">Picturesque </w:t>
      </w:r>
      <w:r w:rsidR="00B4380C">
        <w:rPr>
          <w:sz w:val="22"/>
          <w:szCs w:val="22"/>
        </w:rPr>
        <w:t xml:space="preserve">or descriptive </w:t>
      </w:r>
      <w:r w:rsidRPr="00EE534D">
        <w:rPr>
          <w:sz w:val="22"/>
          <w:szCs w:val="22"/>
        </w:rPr>
        <w:t>words if possible</w:t>
      </w:r>
    </w:p>
    <w:p w14:paraId="6F4FE77C" w14:textId="77777777" w:rsidR="006448E6" w:rsidRPr="00EE534D" w:rsidRDefault="006448E6" w:rsidP="006448E6">
      <w:pPr>
        <w:pStyle w:val="ListParagraph"/>
        <w:widowControl/>
        <w:numPr>
          <w:ilvl w:val="4"/>
          <w:numId w:val="3"/>
        </w:numPr>
        <w:suppressAutoHyphens w:val="0"/>
        <w:rPr>
          <w:sz w:val="22"/>
          <w:szCs w:val="22"/>
        </w:rPr>
      </w:pPr>
      <w:r w:rsidRPr="00EE534D">
        <w:rPr>
          <w:sz w:val="22"/>
          <w:szCs w:val="22"/>
        </w:rPr>
        <w:t>Words taken directly from the text; not a paraphrase.</w:t>
      </w:r>
    </w:p>
    <w:p w14:paraId="6770856B" w14:textId="77777777" w:rsidR="006448E6" w:rsidRPr="00EE534D" w:rsidRDefault="006448E6" w:rsidP="006448E6">
      <w:pPr>
        <w:pStyle w:val="ListParagraph"/>
        <w:widowControl/>
        <w:numPr>
          <w:ilvl w:val="4"/>
          <w:numId w:val="3"/>
        </w:numPr>
        <w:suppressAutoHyphens w:val="0"/>
        <w:rPr>
          <w:sz w:val="22"/>
          <w:szCs w:val="22"/>
        </w:rPr>
      </w:pPr>
      <w:r w:rsidRPr="00EE534D">
        <w:rPr>
          <w:sz w:val="22"/>
          <w:szCs w:val="22"/>
        </w:rPr>
        <w:t>No duplication or similarity of titles.</w:t>
      </w:r>
    </w:p>
    <w:p w14:paraId="44930994" w14:textId="3B583A19" w:rsidR="006448E6" w:rsidRPr="00B4380C" w:rsidRDefault="006448E6" w:rsidP="00B4380C">
      <w:pPr>
        <w:pStyle w:val="ListParagraph"/>
        <w:widowControl/>
        <w:numPr>
          <w:ilvl w:val="4"/>
          <w:numId w:val="3"/>
        </w:numPr>
        <w:suppressAutoHyphens w:val="0"/>
        <w:rPr>
          <w:sz w:val="22"/>
          <w:szCs w:val="22"/>
        </w:rPr>
      </w:pPr>
      <w:r w:rsidRPr="00EE534D">
        <w:rPr>
          <w:sz w:val="22"/>
          <w:szCs w:val="22"/>
        </w:rPr>
        <w:t xml:space="preserve">Words </w:t>
      </w:r>
      <w:r>
        <w:rPr>
          <w:sz w:val="22"/>
          <w:szCs w:val="22"/>
        </w:rPr>
        <w:t>that</w:t>
      </w:r>
      <w:r w:rsidRPr="00EE534D">
        <w:rPr>
          <w:sz w:val="22"/>
          <w:szCs w:val="22"/>
        </w:rPr>
        <w:t xml:space="preserve"> tell you where you are in the book</w:t>
      </w:r>
      <w:r>
        <w:rPr>
          <w:sz w:val="22"/>
          <w:szCs w:val="22"/>
        </w:rPr>
        <w:t>.</w:t>
      </w:r>
    </w:p>
    <w:p w14:paraId="68438CE1" w14:textId="77777777" w:rsidR="00B4380C" w:rsidRDefault="006448E6" w:rsidP="006448E6">
      <w:pPr>
        <w:pStyle w:val="ListParagraph"/>
        <w:widowControl/>
        <w:numPr>
          <w:ilvl w:val="0"/>
          <w:numId w:val="3"/>
        </w:numPr>
        <w:suppressAutoHyphens w:val="0"/>
        <w:rPr>
          <w:sz w:val="22"/>
          <w:szCs w:val="22"/>
        </w:rPr>
      </w:pPr>
      <w:r>
        <w:rPr>
          <w:sz w:val="22"/>
          <w:szCs w:val="22"/>
        </w:rPr>
        <w:t xml:space="preserve">Study the Structure: </w:t>
      </w:r>
    </w:p>
    <w:p w14:paraId="2512D8CD" w14:textId="77777777" w:rsidR="00B4380C" w:rsidRDefault="00B4380C" w:rsidP="00B4380C">
      <w:pPr>
        <w:pStyle w:val="ListParagraph"/>
        <w:widowControl/>
        <w:suppressAutoHyphens w:val="0"/>
        <w:rPr>
          <w:sz w:val="22"/>
          <w:szCs w:val="22"/>
        </w:rPr>
      </w:pPr>
      <w:r>
        <w:rPr>
          <w:sz w:val="22"/>
          <w:szCs w:val="22"/>
        </w:rPr>
        <w:t>Divide book into 3-5 sections</w:t>
      </w:r>
    </w:p>
    <w:p w14:paraId="4A1ADDB2" w14:textId="77777777" w:rsidR="00B4380C" w:rsidRDefault="00B4380C" w:rsidP="00B4380C">
      <w:pPr>
        <w:pStyle w:val="ListParagraph"/>
        <w:widowControl/>
        <w:suppressAutoHyphens w:val="0"/>
        <w:rPr>
          <w:sz w:val="22"/>
          <w:szCs w:val="22"/>
        </w:rPr>
      </w:pPr>
      <w:r>
        <w:rPr>
          <w:sz w:val="22"/>
          <w:szCs w:val="22"/>
        </w:rPr>
        <w:t>Label each section</w:t>
      </w:r>
    </w:p>
    <w:p w14:paraId="4820CF69" w14:textId="77777777" w:rsidR="006448E6" w:rsidRPr="00E82D3D" w:rsidRDefault="006448E6" w:rsidP="006448E6">
      <w:pPr>
        <w:numPr>
          <w:ilvl w:val="0"/>
          <w:numId w:val="9"/>
        </w:numPr>
        <w:rPr>
          <w:sz w:val="22"/>
        </w:rPr>
      </w:pPr>
      <w:r w:rsidRPr="00E82D3D">
        <w:rPr>
          <w:sz w:val="22"/>
        </w:rPr>
        <w:t xml:space="preserve">Look for major shifts in </w:t>
      </w:r>
      <w:r>
        <w:rPr>
          <w:sz w:val="22"/>
        </w:rPr>
        <w:t>topics.</w:t>
      </w:r>
    </w:p>
    <w:p w14:paraId="2DC1B8CD" w14:textId="50423D89" w:rsidR="006448E6" w:rsidRPr="00E82D3D" w:rsidRDefault="006448E6" w:rsidP="006448E6">
      <w:pPr>
        <w:numPr>
          <w:ilvl w:val="0"/>
          <w:numId w:val="9"/>
        </w:numPr>
        <w:rPr>
          <w:sz w:val="22"/>
        </w:rPr>
      </w:pPr>
      <w:r w:rsidRPr="00E82D3D">
        <w:rPr>
          <w:sz w:val="22"/>
        </w:rPr>
        <w:t>Think about how a unit might be structured</w:t>
      </w:r>
    </w:p>
    <w:p w14:paraId="7BDB5926" w14:textId="59E723EB" w:rsidR="006448E6" w:rsidRPr="00E82D3D" w:rsidRDefault="006448E6" w:rsidP="006448E6">
      <w:pPr>
        <w:numPr>
          <w:ilvl w:val="0"/>
          <w:numId w:val="9"/>
        </w:numPr>
        <w:rPr>
          <w:sz w:val="22"/>
        </w:rPr>
      </w:pPr>
      <w:r w:rsidRPr="00E82D3D">
        <w:rPr>
          <w:sz w:val="22"/>
        </w:rPr>
        <w:t>Go back to your chapter titles</w:t>
      </w:r>
      <w:r w:rsidR="00B4380C">
        <w:rPr>
          <w:sz w:val="22"/>
        </w:rPr>
        <w:t xml:space="preserve"> and update</w:t>
      </w:r>
    </w:p>
    <w:p w14:paraId="28F80E5A" w14:textId="77777777" w:rsidR="006448E6" w:rsidRPr="00E82D3D" w:rsidRDefault="006448E6" w:rsidP="006448E6">
      <w:pPr>
        <w:numPr>
          <w:ilvl w:val="0"/>
          <w:numId w:val="9"/>
        </w:numPr>
        <w:rPr>
          <w:sz w:val="22"/>
        </w:rPr>
      </w:pPr>
      <w:r w:rsidRPr="00E82D3D">
        <w:rPr>
          <w:sz w:val="22"/>
        </w:rPr>
        <w:t>If it is easier to identify sub-units</w:t>
      </w:r>
      <w:r>
        <w:rPr>
          <w:sz w:val="22"/>
        </w:rPr>
        <w:t>, d</w:t>
      </w:r>
      <w:r w:rsidRPr="00E82D3D">
        <w:rPr>
          <w:sz w:val="22"/>
        </w:rPr>
        <w:t>o this first and then force yourself to combine them into larger groupings until you have only 3</w:t>
      </w:r>
      <w:r>
        <w:rPr>
          <w:sz w:val="22"/>
        </w:rPr>
        <w:t>-5</w:t>
      </w:r>
      <w:r w:rsidRPr="00E82D3D">
        <w:rPr>
          <w:sz w:val="22"/>
        </w:rPr>
        <w:t xml:space="preserve"> main units.</w:t>
      </w:r>
    </w:p>
    <w:p w14:paraId="1933F09A" w14:textId="1E56D6EE" w:rsidR="006448E6" w:rsidRPr="00092CB4" w:rsidRDefault="006448E6" w:rsidP="00092CB4">
      <w:pPr>
        <w:numPr>
          <w:ilvl w:val="0"/>
          <w:numId w:val="9"/>
        </w:numPr>
        <w:rPr>
          <w:sz w:val="20"/>
          <w:szCs w:val="22"/>
        </w:rPr>
      </w:pPr>
      <w:r w:rsidRPr="00E82D3D">
        <w:rPr>
          <w:sz w:val="22"/>
        </w:rPr>
        <w:t>Use a variety of formats to help you with this: outlines, charts, graphs,</w:t>
      </w:r>
      <w:r>
        <w:rPr>
          <w:sz w:val="22"/>
        </w:rPr>
        <w:t xml:space="preserve"> story</w:t>
      </w:r>
      <w:r w:rsidRPr="00E82D3D">
        <w:rPr>
          <w:sz w:val="22"/>
        </w:rPr>
        <w:t xml:space="preserve"> plot highlights. </w:t>
      </w:r>
    </w:p>
    <w:p w14:paraId="78A20C66" w14:textId="321EA854" w:rsidR="006448E6" w:rsidRPr="00EE534D" w:rsidRDefault="006448E6" w:rsidP="006448E6">
      <w:pPr>
        <w:pStyle w:val="ListParagraph"/>
        <w:widowControl/>
        <w:numPr>
          <w:ilvl w:val="0"/>
          <w:numId w:val="3"/>
        </w:numPr>
        <w:suppressAutoHyphens w:val="0"/>
        <w:rPr>
          <w:sz w:val="22"/>
          <w:szCs w:val="22"/>
        </w:rPr>
      </w:pPr>
      <w:r w:rsidRPr="00EE534D">
        <w:rPr>
          <w:sz w:val="22"/>
          <w:szCs w:val="22"/>
        </w:rPr>
        <w:t>Focus on the chapter or section immediately before and after your passage. Develop a simple three-point outline</w:t>
      </w:r>
    </w:p>
    <w:p w14:paraId="7BC297B1" w14:textId="06DF3AE5" w:rsidR="006448E6" w:rsidRPr="00EE534D" w:rsidRDefault="006448E6" w:rsidP="006448E6">
      <w:pPr>
        <w:pStyle w:val="ListParagraph"/>
        <w:widowControl/>
        <w:numPr>
          <w:ilvl w:val="4"/>
          <w:numId w:val="3"/>
        </w:numPr>
        <w:suppressAutoHyphens w:val="0"/>
        <w:rPr>
          <w:sz w:val="22"/>
          <w:szCs w:val="22"/>
        </w:rPr>
      </w:pPr>
      <w:r>
        <w:rPr>
          <w:sz w:val="22"/>
          <w:szCs w:val="22"/>
        </w:rPr>
        <w:t>p</w:t>
      </w:r>
      <w:r w:rsidRPr="00EE534D">
        <w:rPr>
          <w:sz w:val="22"/>
          <w:szCs w:val="22"/>
        </w:rPr>
        <w:t>revious section</w:t>
      </w:r>
    </w:p>
    <w:p w14:paraId="73425E34" w14:textId="40D8AEE0" w:rsidR="006448E6" w:rsidRPr="00EE534D" w:rsidRDefault="006448E6" w:rsidP="006448E6">
      <w:pPr>
        <w:pStyle w:val="ListParagraph"/>
        <w:widowControl/>
        <w:numPr>
          <w:ilvl w:val="4"/>
          <w:numId w:val="3"/>
        </w:numPr>
        <w:suppressAutoHyphens w:val="0"/>
        <w:rPr>
          <w:sz w:val="22"/>
          <w:szCs w:val="22"/>
        </w:rPr>
      </w:pPr>
      <w:r w:rsidRPr="00EE534D">
        <w:rPr>
          <w:sz w:val="22"/>
          <w:szCs w:val="22"/>
        </w:rPr>
        <w:t>study section</w:t>
      </w:r>
    </w:p>
    <w:p w14:paraId="39246BF6" w14:textId="2B7F8A93" w:rsidR="006448E6" w:rsidRPr="00B4380C" w:rsidRDefault="006448E6" w:rsidP="006448E6">
      <w:pPr>
        <w:pStyle w:val="ListParagraph"/>
        <w:widowControl/>
        <w:numPr>
          <w:ilvl w:val="4"/>
          <w:numId w:val="3"/>
        </w:numPr>
        <w:suppressAutoHyphens w:val="0"/>
        <w:rPr>
          <w:sz w:val="22"/>
          <w:szCs w:val="22"/>
        </w:rPr>
      </w:pPr>
      <w:r>
        <w:rPr>
          <w:sz w:val="22"/>
          <w:szCs w:val="22"/>
        </w:rPr>
        <w:t>f</w:t>
      </w:r>
      <w:r w:rsidRPr="00EE534D">
        <w:rPr>
          <w:sz w:val="22"/>
          <w:szCs w:val="22"/>
        </w:rPr>
        <w:t>ollowing section</w:t>
      </w:r>
      <w:r>
        <w:rPr>
          <w:sz w:val="22"/>
          <w:szCs w:val="22"/>
        </w:rPr>
        <w:t>.</w:t>
      </w:r>
    </w:p>
    <w:p w14:paraId="454E85DF" w14:textId="3B3867A3" w:rsidR="006448E6" w:rsidRPr="00EE534D" w:rsidRDefault="00B4380C" w:rsidP="006448E6">
      <w:pPr>
        <w:pStyle w:val="ListParagraph"/>
        <w:widowControl/>
        <w:numPr>
          <w:ilvl w:val="0"/>
          <w:numId w:val="3"/>
        </w:numPr>
        <w:suppressAutoHyphens w:val="0"/>
        <w:rPr>
          <w:sz w:val="22"/>
          <w:szCs w:val="22"/>
        </w:rPr>
      </w:pPr>
      <w:r>
        <w:rPr>
          <w:sz w:val="22"/>
          <w:szCs w:val="22"/>
        </w:rPr>
        <w:t>Questions to ask:</w:t>
      </w:r>
    </w:p>
    <w:p w14:paraId="70729D1E" w14:textId="77777777" w:rsidR="006448E6" w:rsidRPr="00EE534D" w:rsidRDefault="006448E6" w:rsidP="006448E6">
      <w:pPr>
        <w:pStyle w:val="ListParagraph"/>
        <w:widowControl/>
        <w:numPr>
          <w:ilvl w:val="4"/>
          <w:numId w:val="3"/>
        </w:numPr>
        <w:suppressAutoHyphens w:val="0"/>
        <w:rPr>
          <w:sz w:val="22"/>
          <w:szCs w:val="22"/>
        </w:rPr>
      </w:pPr>
      <w:r w:rsidRPr="00EE534D">
        <w:rPr>
          <w:sz w:val="22"/>
          <w:szCs w:val="22"/>
        </w:rPr>
        <w:t xml:space="preserve">What is </w:t>
      </w:r>
      <w:r>
        <w:rPr>
          <w:sz w:val="22"/>
          <w:szCs w:val="22"/>
        </w:rPr>
        <w:t>the</w:t>
      </w:r>
      <w:r w:rsidRPr="00EE534D">
        <w:rPr>
          <w:sz w:val="22"/>
          <w:szCs w:val="22"/>
        </w:rPr>
        <w:t xml:space="preserve"> purpose of the </w:t>
      </w:r>
      <w:r>
        <w:rPr>
          <w:sz w:val="22"/>
          <w:szCs w:val="22"/>
        </w:rPr>
        <w:t>passage</w:t>
      </w:r>
      <w:r w:rsidRPr="00EE534D">
        <w:rPr>
          <w:sz w:val="22"/>
          <w:szCs w:val="22"/>
        </w:rPr>
        <w:t xml:space="preserve"> in its context? </w:t>
      </w:r>
      <w:r w:rsidRPr="00915327">
        <w:rPr>
          <w:sz w:val="22"/>
          <w:szCs w:val="22"/>
        </w:rPr>
        <w:t xml:space="preserve">How does your passage fit in the 1) immediate context, 2) context of the book, and 3) context of the entire Bible?  </w:t>
      </w:r>
      <w:r w:rsidRPr="00EE534D">
        <w:rPr>
          <w:sz w:val="22"/>
          <w:szCs w:val="22"/>
        </w:rPr>
        <w:t>If your passage was missing from the context, what would we not know?</w:t>
      </w:r>
    </w:p>
    <w:p w14:paraId="78027152" w14:textId="77777777" w:rsidR="006448E6" w:rsidRDefault="006448E6" w:rsidP="006448E6">
      <w:pPr>
        <w:pStyle w:val="ListParagraph"/>
        <w:widowControl/>
        <w:numPr>
          <w:ilvl w:val="4"/>
          <w:numId w:val="3"/>
        </w:numPr>
        <w:suppressAutoHyphens w:val="0"/>
        <w:rPr>
          <w:sz w:val="22"/>
          <w:szCs w:val="22"/>
        </w:rPr>
      </w:pPr>
      <w:r w:rsidRPr="00EE534D">
        <w:rPr>
          <w:sz w:val="22"/>
          <w:szCs w:val="22"/>
        </w:rPr>
        <w:t>How does your passage contribute to the flow of thought</w:t>
      </w:r>
      <w:r>
        <w:rPr>
          <w:sz w:val="22"/>
          <w:szCs w:val="22"/>
        </w:rPr>
        <w:t xml:space="preserve"> (the logic)</w:t>
      </w:r>
      <w:r w:rsidRPr="00EE534D">
        <w:rPr>
          <w:sz w:val="22"/>
          <w:szCs w:val="22"/>
        </w:rPr>
        <w:t xml:space="preserve"> around it? </w:t>
      </w:r>
    </w:p>
    <w:p w14:paraId="10C24683" w14:textId="1045EF7D" w:rsidR="006448E6" w:rsidRPr="00915327" w:rsidRDefault="006448E6" w:rsidP="006448E6">
      <w:pPr>
        <w:pStyle w:val="ListParagraph"/>
        <w:widowControl/>
        <w:numPr>
          <w:ilvl w:val="4"/>
          <w:numId w:val="3"/>
        </w:numPr>
        <w:suppressAutoHyphens w:val="0"/>
        <w:rPr>
          <w:sz w:val="22"/>
          <w:szCs w:val="22"/>
        </w:rPr>
      </w:pPr>
      <w:r w:rsidRPr="00915327">
        <w:rPr>
          <w:sz w:val="22"/>
        </w:rPr>
        <w:t>What is the genre of the book in which your passage is found</w:t>
      </w:r>
      <w:r w:rsidR="00DB19EC">
        <w:rPr>
          <w:sz w:val="22"/>
        </w:rPr>
        <w:t xml:space="preserve">? </w:t>
      </w:r>
    </w:p>
    <w:p w14:paraId="11A6403B" w14:textId="558ACF95" w:rsidR="006448E6" w:rsidRPr="00D8511E" w:rsidRDefault="006448E6" w:rsidP="00D8511E">
      <w:pPr>
        <w:pStyle w:val="ListParagraph"/>
        <w:widowControl/>
        <w:numPr>
          <w:ilvl w:val="4"/>
          <w:numId w:val="3"/>
        </w:numPr>
        <w:suppressAutoHyphens w:val="0"/>
        <w:rPr>
          <w:sz w:val="22"/>
          <w:szCs w:val="22"/>
        </w:rPr>
      </w:pPr>
      <w:r w:rsidRPr="00915327">
        <w:rPr>
          <w:sz w:val="22"/>
          <w:szCs w:val="22"/>
        </w:rPr>
        <w:t>How does the literary genre influence the meaning? For example, if your passage is part of a narrative</w:t>
      </w:r>
      <w:r>
        <w:rPr>
          <w:sz w:val="22"/>
          <w:szCs w:val="22"/>
        </w:rPr>
        <w:t xml:space="preserve"> (story)</w:t>
      </w:r>
      <w:r w:rsidRPr="00915327">
        <w:rPr>
          <w:sz w:val="22"/>
          <w:szCs w:val="22"/>
        </w:rPr>
        <w:t>, what part of the plot does it have? There may be multiple layers to the plot, so what part does your passage have in this?</w:t>
      </w:r>
    </w:p>
    <w:p w14:paraId="2A49B0F0" w14:textId="77777777" w:rsidR="00D8511E" w:rsidRDefault="00CA1E21" w:rsidP="006448E6">
      <w:pPr>
        <w:pStyle w:val="ListParagraph"/>
        <w:widowControl/>
        <w:numPr>
          <w:ilvl w:val="0"/>
          <w:numId w:val="3"/>
        </w:numPr>
        <w:suppressAutoHyphens w:val="0"/>
        <w:rPr>
          <w:sz w:val="22"/>
          <w:szCs w:val="22"/>
        </w:rPr>
      </w:pPr>
      <w:r>
        <w:rPr>
          <w:sz w:val="22"/>
          <w:szCs w:val="22"/>
        </w:rPr>
        <w:t>Work from outside circles to inside circles then back out.</w:t>
      </w:r>
    </w:p>
    <w:p w14:paraId="5203080D" w14:textId="350F62AF" w:rsidR="006448E6" w:rsidRPr="00CA1E21" w:rsidRDefault="00CA1E21" w:rsidP="00D8511E">
      <w:pPr>
        <w:pStyle w:val="ListParagraph"/>
        <w:widowControl/>
        <w:suppressAutoHyphens w:val="0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14:paraId="5958B72F" w14:textId="77777777" w:rsidR="006448E6" w:rsidRPr="00EE534D" w:rsidRDefault="006448E6" w:rsidP="006448E6">
      <w:pPr>
        <w:numPr>
          <w:ilvl w:val="0"/>
          <w:numId w:val="5"/>
        </w:numPr>
        <w:rPr>
          <w:sz w:val="22"/>
          <w:szCs w:val="22"/>
        </w:rPr>
      </w:pPr>
      <w:r w:rsidRPr="00EE534D">
        <w:rPr>
          <w:sz w:val="22"/>
          <w:szCs w:val="22"/>
        </w:rPr>
        <w:t>Intertextuality</w:t>
      </w:r>
    </w:p>
    <w:p w14:paraId="208C6C08" w14:textId="77777777" w:rsidR="00CA1E21" w:rsidRDefault="00CA1E21" w:rsidP="006448E6">
      <w:pPr>
        <w:ind w:left="360"/>
        <w:rPr>
          <w:sz w:val="22"/>
          <w:szCs w:val="22"/>
        </w:rPr>
      </w:pPr>
      <w:r>
        <w:rPr>
          <w:sz w:val="22"/>
          <w:szCs w:val="22"/>
        </w:rPr>
        <w:t>How one text quotes another</w:t>
      </w:r>
    </w:p>
    <w:p w14:paraId="14D91C1D" w14:textId="73ABD3CE" w:rsidR="006448E6" w:rsidRPr="00EE534D" w:rsidRDefault="00CA1E21" w:rsidP="00CA1E21">
      <w:pPr>
        <w:ind w:left="360"/>
        <w:rPr>
          <w:sz w:val="22"/>
          <w:szCs w:val="22"/>
        </w:rPr>
      </w:pPr>
      <w:r>
        <w:rPr>
          <w:sz w:val="22"/>
          <w:szCs w:val="22"/>
        </w:rPr>
        <w:t>Most common: NT quotes the OT</w:t>
      </w:r>
    </w:p>
    <w:p w14:paraId="68183982" w14:textId="71338D3A" w:rsidR="006448E6" w:rsidRPr="00EE534D" w:rsidRDefault="00F435D7" w:rsidP="006448E6">
      <w:pPr>
        <w:ind w:left="360"/>
        <w:rPr>
          <w:sz w:val="22"/>
          <w:szCs w:val="22"/>
        </w:rPr>
      </w:pPr>
      <w:r>
        <w:rPr>
          <w:sz w:val="22"/>
          <w:szCs w:val="22"/>
        </w:rPr>
        <w:t xml:space="preserve">Studying </w:t>
      </w:r>
      <w:r w:rsidR="006448E6">
        <w:rPr>
          <w:sz w:val="22"/>
          <w:szCs w:val="22"/>
        </w:rPr>
        <w:t>how one part of the Bible quotes another part</w:t>
      </w:r>
      <w:r w:rsidR="006448E6" w:rsidRPr="00EE534D">
        <w:rPr>
          <w:sz w:val="22"/>
          <w:szCs w:val="22"/>
        </w:rPr>
        <w:t>:</w:t>
      </w:r>
    </w:p>
    <w:p w14:paraId="04631A2E" w14:textId="578FFD88" w:rsidR="006448E6" w:rsidRPr="00EE534D" w:rsidRDefault="006448E6" w:rsidP="006448E6">
      <w:pPr>
        <w:numPr>
          <w:ilvl w:val="0"/>
          <w:numId w:val="2"/>
        </w:numPr>
        <w:tabs>
          <w:tab w:val="clear" w:pos="720"/>
          <w:tab w:val="num" w:pos="1080"/>
        </w:tabs>
        <w:rPr>
          <w:sz w:val="22"/>
          <w:szCs w:val="22"/>
        </w:rPr>
      </w:pPr>
      <w:r w:rsidRPr="00EE534D">
        <w:rPr>
          <w:sz w:val="22"/>
          <w:szCs w:val="22"/>
        </w:rPr>
        <w:t>Determine what passage is being quoted or referred to</w:t>
      </w:r>
    </w:p>
    <w:p w14:paraId="68F0040A" w14:textId="70285D4B" w:rsidR="006448E6" w:rsidRPr="00EE534D" w:rsidRDefault="006448E6" w:rsidP="006448E6">
      <w:pPr>
        <w:numPr>
          <w:ilvl w:val="0"/>
          <w:numId w:val="2"/>
        </w:numPr>
        <w:tabs>
          <w:tab w:val="clear" w:pos="720"/>
          <w:tab w:val="num" w:pos="1080"/>
        </w:tabs>
        <w:rPr>
          <w:sz w:val="22"/>
          <w:szCs w:val="22"/>
        </w:rPr>
      </w:pPr>
      <w:r w:rsidRPr="00EE534D">
        <w:rPr>
          <w:sz w:val="22"/>
          <w:szCs w:val="22"/>
        </w:rPr>
        <w:t>Check the context and meaning of the original passage</w:t>
      </w:r>
    </w:p>
    <w:p w14:paraId="29141187" w14:textId="494A6696" w:rsidR="006448E6" w:rsidRDefault="006448E6" w:rsidP="006448E6">
      <w:pPr>
        <w:numPr>
          <w:ilvl w:val="0"/>
          <w:numId w:val="2"/>
        </w:numPr>
        <w:tabs>
          <w:tab w:val="clear" w:pos="720"/>
          <w:tab w:val="num" w:pos="1080"/>
        </w:tabs>
        <w:rPr>
          <w:sz w:val="22"/>
          <w:szCs w:val="22"/>
        </w:rPr>
      </w:pPr>
      <w:r w:rsidRPr="00EE534D">
        <w:rPr>
          <w:sz w:val="22"/>
          <w:szCs w:val="22"/>
        </w:rPr>
        <w:t>Determine how the author is quoting the other passage</w:t>
      </w:r>
    </w:p>
    <w:p w14:paraId="464E7211" w14:textId="77777777" w:rsidR="00D8511E" w:rsidRPr="00CA1E21" w:rsidRDefault="00D8511E" w:rsidP="00D8511E">
      <w:pPr>
        <w:ind w:left="720"/>
        <w:rPr>
          <w:sz w:val="22"/>
          <w:szCs w:val="22"/>
        </w:rPr>
      </w:pPr>
    </w:p>
    <w:p w14:paraId="01F13DEA" w14:textId="77777777" w:rsidR="006448E6" w:rsidRPr="00092CB4" w:rsidRDefault="006448E6" w:rsidP="00092CB4">
      <w:pPr>
        <w:rPr>
          <w:b/>
          <w:color w:val="000000" w:themeColor="text1"/>
        </w:rPr>
      </w:pPr>
      <w:r w:rsidRPr="00092CB4">
        <w:rPr>
          <w:b/>
          <w:color w:val="000000" w:themeColor="text1"/>
        </w:rPr>
        <w:t>Big Ideas</w:t>
      </w:r>
    </w:p>
    <w:p w14:paraId="1EE0F3A1" w14:textId="77777777" w:rsidR="006448E6" w:rsidRPr="00DE0EB4" w:rsidRDefault="006448E6" w:rsidP="006448E6">
      <w:pPr>
        <w:pStyle w:val="ListParagraph"/>
        <w:widowControl/>
        <w:numPr>
          <w:ilvl w:val="0"/>
          <w:numId w:val="10"/>
        </w:numPr>
        <w:suppressAutoHyphens w:val="0"/>
        <w:rPr>
          <w:sz w:val="22"/>
          <w:szCs w:val="22"/>
        </w:rPr>
      </w:pPr>
      <w:r w:rsidRPr="00DE0EB4">
        <w:rPr>
          <w:sz w:val="22"/>
          <w:szCs w:val="22"/>
        </w:rPr>
        <w:t>Literary context studies how a passage fits into the passages around it.</w:t>
      </w:r>
    </w:p>
    <w:p w14:paraId="36EF351E" w14:textId="77777777" w:rsidR="006448E6" w:rsidRPr="00DE0EB4" w:rsidRDefault="006448E6" w:rsidP="006448E6">
      <w:pPr>
        <w:pStyle w:val="ListParagraph"/>
        <w:widowControl/>
        <w:numPr>
          <w:ilvl w:val="0"/>
          <w:numId w:val="10"/>
        </w:numPr>
        <w:suppressAutoHyphens w:val="0"/>
        <w:rPr>
          <w:sz w:val="22"/>
          <w:szCs w:val="22"/>
        </w:rPr>
      </w:pPr>
      <w:r w:rsidRPr="00DE0EB4">
        <w:rPr>
          <w:sz w:val="22"/>
          <w:szCs w:val="22"/>
        </w:rPr>
        <w:t>The Circles of Context shows the passage, immediate context, book, books by the same author, the same testament, and the whole Bible.</w:t>
      </w:r>
    </w:p>
    <w:p w14:paraId="11D59146" w14:textId="77777777" w:rsidR="006448E6" w:rsidRPr="00DE0EB4" w:rsidRDefault="006448E6" w:rsidP="006448E6">
      <w:pPr>
        <w:pStyle w:val="ListParagraph"/>
        <w:widowControl/>
        <w:numPr>
          <w:ilvl w:val="0"/>
          <w:numId w:val="10"/>
        </w:numPr>
        <w:suppressAutoHyphens w:val="0"/>
        <w:rPr>
          <w:sz w:val="22"/>
          <w:szCs w:val="22"/>
        </w:rPr>
      </w:pPr>
      <w:r w:rsidRPr="00DE0EB4">
        <w:rPr>
          <w:sz w:val="22"/>
          <w:szCs w:val="22"/>
        </w:rPr>
        <w:t>Studying the context of a passage helps us understand the thoughts of the original author and keeps us from misinterpretation.</w:t>
      </w:r>
    </w:p>
    <w:p w14:paraId="4932E7F2" w14:textId="77777777" w:rsidR="006448E6" w:rsidRDefault="006448E6" w:rsidP="006448E6">
      <w:pPr>
        <w:pStyle w:val="ListParagraph"/>
        <w:widowControl/>
        <w:numPr>
          <w:ilvl w:val="0"/>
          <w:numId w:val="10"/>
        </w:numPr>
        <w:suppressAutoHyphens w:val="0"/>
        <w:rPr>
          <w:sz w:val="22"/>
          <w:szCs w:val="22"/>
        </w:rPr>
      </w:pPr>
      <w:r w:rsidRPr="00DE0EB4">
        <w:rPr>
          <w:sz w:val="22"/>
          <w:szCs w:val="22"/>
        </w:rPr>
        <w:t>Doing a book survey and rereading the surrounding context is a good process to studying the context.</w:t>
      </w:r>
    </w:p>
    <w:p w14:paraId="2D8C7D61" w14:textId="028E52FD" w:rsidR="009C28EA" w:rsidRPr="00D8511E" w:rsidRDefault="006448E6" w:rsidP="006448E6">
      <w:pPr>
        <w:pStyle w:val="ListParagraph"/>
        <w:widowControl/>
        <w:numPr>
          <w:ilvl w:val="0"/>
          <w:numId w:val="10"/>
        </w:numPr>
        <w:suppressAutoHyphens w:val="0"/>
        <w:rPr>
          <w:sz w:val="22"/>
          <w:szCs w:val="22"/>
        </w:rPr>
      </w:pPr>
      <w:r w:rsidRPr="00DE0EB4">
        <w:rPr>
          <w:sz w:val="22"/>
          <w:szCs w:val="22"/>
        </w:rPr>
        <w:t>Intertextuality studies how one passage quotes another text.</w:t>
      </w:r>
      <w:bookmarkStart w:id="0" w:name="_GoBack"/>
      <w:bookmarkEnd w:id="0"/>
    </w:p>
    <w:sectPr w:rsidR="009C28EA" w:rsidRPr="00D8511E" w:rsidSect="00A11B9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dobe Caslon Pro">
    <w:panose1 w:val="0205050205050A020403"/>
    <w:charset w:val="00"/>
    <w:family w:val="roman"/>
    <w:notTrueType/>
    <w:pitch w:val="variable"/>
    <w:sig w:usb0="800000AF" w:usb1="5000205B" w:usb2="00000000" w:usb3="00000000" w:csb0="0000009B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F6680"/>
    <w:multiLevelType w:val="hybridMultilevel"/>
    <w:tmpl w:val="4D2638A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1">
      <w:start w:val="1"/>
      <w:numFmt w:val="decimal"/>
      <w:lvlText w:val="%2)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51B114E"/>
    <w:multiLevelType w:val="hybridMultilevel"/>
    <w:tmpl w:val="AB4ADCC4"/>
    <w:lvl w:ilvl="0" w:tplc="F8ACAA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995AB6DE">
      <w:start w:val="1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B4A4173"/>
    <w:multiLevelType w:val="hybridMultilevel"/>
    <w:tmpl w:val="822A2938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CE72C6"/>
    <w:multiLevelType w:val="hybridMultilevel"/>
    <w:tmpl w:val="5E0E9FB0"/>
    <w:lvl w:ilvl="0" w:tplc="BA82B6D4">
      <w:start w:val="1"/>
      <w:numFmt w:val="decimal"/>
      <w:lvlText w:val="%1."/>
      <w:lvlJc w:val="left"/>
      <w:pPr>
        <w:ind w:left="1080" w:hanging="360"/>
      </w:pPr>
      <w:rPr>
        <w:rFonts w:hint="default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4" w15:restartNumberingAfterBreak="0">
    <w:nsid w:val="16E05267"/>
    <w:multiLevelType w:val="hybridMultilevel"/>
    <w:tmpl w:val="5C28CC8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89528D4"/>
    <w:multiLevelType w:val="hybridMultilevel"/>
    <w:tmpl w:val="27E6F01E"/>
    <w:lvl w:ilvl="0" w:tplc="ACB05148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tabs>
          <w:tab w:val="num" w:pos="180"/>
        </w:tabs>
        <w:ind w:left="1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900"/>
        </w:tabs>
        <w:ind w:left="9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1620"/>
        </w:tabs>
        <w:ind w:left="1620" w:hanging="360"/>
      </w:pPr>
    </w:lvl>
    <w:lvl w:ilvl="4" w:tplc="56E02C84">
      <w:start w:val="1"/>
      <w:numFmt w:val="decimal"/>
      <w:lvlText w:val="%5."/>
      <w:lvlJc w:val="left"/>
      <w:pPr>
        <w:ind w:left="108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060"/>
        </w:tabs>
        <w:ind w:left="30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80"/>
        </w:tabs>
        <w:ind w:left="37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500"/>
        </w:tabs>
        <w:ind w:left="45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20"/>
        </w:tabs>
        <w:ind w:left="5220" w:hanging="180"/>
      </w:pPr>
    </w:lvl>
  </w:abstractNum>
  <w:abstractNum w:abstractNumId="6" w15:restartNumberingAfterBreak="0">
    <w:nsid w:val="2B577481"/>
    <w:multiLevelType w:val="hybridMultilevel"/>
    <w:tmpl w:val="05306A0E"/>
    <w:lvl w:ilvl="0" w:tplc="BE00BE5C">
      <w:start w:val="1"/>
      <w:numFmt w:val="upperRoman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7" w15:restartNumberingAfterBreak="0">
    <w:nsid w:val="40B531FC"/>
    <w:multiLevelType w:val="hybridMultilevel"/>
    <w:tmpl w:val="F41093EE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8" w15:restartNumberingAfterBreak="0">
    <w:nsid w:val="52892117"/>
    <w:multiLevelType w:val="hybridMultilevel"/>
    <w:tmpl w:val="05C6B884"/>
    <w:lvl w:ilvl="0" w:tplc="ACB05148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tabs>
          <w:tab w:val="num" w:pos="180"/>
        </w:tabs>
        <w:ind w:left="1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900"/>
        </w:tabs>
        <w:ind w:left="9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1080"/>
        </w:tabs>
        <w:ind w:left="10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340"/>
        </w:tabs>
        <w:ind w:left="23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60"/>
        </w:tabs>
        <w:ind w:left="30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80"/>
        </w:tabs>
        <w:ind w:left="37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500"/>
        </w:tabs>
        <w:ind w:left="45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20"/>
        </w:tabs>
        <w:ind w:left="5220" w:hanging="180"/>
      </w:pPr>
    </w:lvl>
  </w:abstractNum>
  <w:abstractNum w:abstractNumId="9" w15:restartNumberingAfterBreak="0">
    <w:nsid w:val="56AC3D90"/>
    <w:multiLevelType w:val="hybridMultilevel"/>
    <w:tmpl w:val="D0D053AA"/>
    <w:lvl w:ilvl="0" w:tplc="E5021D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8"/>
  </w:num>
  <w:num w:numId="5">
    <w:abstractNumId w:val="6"/>
  </w:num>
  <w:num w:numId="6">
    <w:abstractNumId w:val="2"/>
  </w:num>
  <w:num w:numId="7">
    <w:abstractNumId w:val="7"/>
  </w:num>
  <w:num w:numId="8">
    <w:abstractNumId w:val="0"/>
  </w:num>
  <w:num w:numId="9">
    <w:abstractNumId w:val="3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48E6"/>
    <w:rsid w:val="00092CB4"/>
    <w:rsid w:val="001924D9"/>
    <w:rsid w:val="00457F7F"/>
    <w:rsid w:val="006448E6"/>
    <w:rsid w:val="00814789"/>
    <w:rsid w:val="009C28EA"/>
    <w:rsid w:val="00A11B94"/>
    <w:rsid w:val="00AC23FA"/>
    <w:rsid w:val="00B4380C"/>
    <w:rsid w:val="00CA1E21"/>
    <w:rsid w:val="00D8511E"/>
    <w:rsid w:val="00DB19EC"/>
    <w:rsid w:val="00E66B0E"/>
    <w:rsid w:val="00F43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28243CE"/>
  <w15:chartTrackingRefBased/>
  <w15:docId w15:val="{4DC50054-3834-5641-A93C-BC4B8E726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6448E6"/>
    <w:rPr>
      <w:rFonts w:ascii="Times New Roman" w:eastAsiaTheme="minorEastAsia" w:hAnsi="Times New Roman" w:cs="Times New Roman"/>
    </w:rPr>
  </w:style>
  <w:style w:type="paragraph" w:styleId="Heading3">
    <w:name w:val="heading 3"/>
    <w:basedOn w:val="Normal"/>
    <w:next w:val="Normal"/>
    <w:link w:val="Heading3Char"/>
    <w:autoRedefine/>
    <w:qFormat/>
    <w:rsid w:val="00E66B0E"/>
    <w:pPr>
      <w:keepNext/>
      <w:spacing w:before="200" w:after="80"/>
      <w:outlineLvl w:val="2"/>
    </w:pPr>
    <w:rPr>
      <w:rFonts w:ascii="Adobe Caslon Pro" w:eastAsia="Times New Roman" w:hAnsi="Adobe Caslon Pro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uiPriority w:val="33"/>
    <w:qFormat/>
    <w:rsid w:val="00E66B0E"/>
    <w:rPr>
      <w:rFonts w:ascii="Adobe Caslon Pro" w:hAnsi="Adobe Caslon Pro"/>
      <w:b/>
      <w:bCs/>
      <w:smallCaps/>
      <w:spacing w:val="5"/>
      <w:sz w:val="40"/>
    </w:rPr>
  </w:style>
  <w:style w:type="paragraph" w:styleId="FootnoteText">
    <w:name w:val="footnote text"/>
    <w:basedOn w:val="Normal"/>
    <w:link w:val="FootnoteTextChar"/>
    <w:autoRedefine/>
    <w:uiPriority w:val="99"/>
    <w:qFormat/>
    <w:rsid w:val="00E66B0E"/>
    <w:rPr>
      <w:rFonts w:ascii="Adobe Caslon Pro" w:hAnsi="Adobe Caslon Pro"/>
      <w:color w:val="000000" w:themeColor="text1"/>
    </w:rPr>
  </w:style>
  <w:style w:type="character" w:customStyle="1" w:styleId="FootnoteTextChar">
    <w:name w:val="Footnote Text Char"/>
    <w:link w:val="FootnoteText"/>
    <w:uiPriority w:val="99"/>
    <w:rsid w:val="00E66B0E"/>
    <w:rPr>
      <w:rFonts w:ascii="Adobe Caslon Pro" w:hAnsi="Adobe Caslon Pro"/>
      <w:color w:val="000000" w:themeColor="text1"/>
    </w:rPr>
  </w:style>
  <w:style w:type="paragraph" w:customStyle="1" w:styleId="H2">
    <w:name w:val="H2"/>
    <w:basedOn w:val="Normal"/>
    <w:autoRedefine/>
    <w:qFormat/>
    <w:rsid w:val="00E66B0E"/>
    <w:pPr>
      <w:keepLines/>
      <w:widowControl w:val="0"/>
      <w:spacing w:before="240" w:after="320"/>
      <w:jc w:val="center"/>
    </w:pPr>
    <w:rPr>
      <w:rFonts w:ascii="Adobe Caslon Pro" w:eastAsia="Times New Roman" w:hAnsi="Adobe Caslon Pro"/>
      <w:b/>
      <w:sz w:val="28"/>
      <w:szCs w:val="20"/>
    </w:rPr>
  </w:style>
  <w:style w:type="paragraph" w:customStyle="1" w:styleId="H3">
    <w:name w:val="H3"/>
    <w:basedOn w:val="Normal"/>
    <w:autoRedefine/>
    <w:qFormat/>
    <w:rsid w:val="00E66B0E"/>
    <w:pPr>
      <w:keepLines/>
      <w:widowControl w:val="0"/>
      <w:spacing w:before="200" w:after="120"/>
    </w:pPr>
    <w:rPr>
      <w:rFonts w:ascii="Adobe Caslon Pro" w:eastAsia="Times New Roman" w:hAnsi="Adobe Caslon Pro"/>
      <w:b/>
      <w:szCs w:val="20"/>
    </w:rPr>
  </w:style>
  <w:style w:type="paragraph" w:customStyle="1" w:styleId="H5">
    <w:name w:val="H5"/>
    <w:basedOn w:val="Normal"/>
    <w:autoRedefine/>
    <w:qFormat/>
    <w:rsid w:val="00E66B0E"/>
    <w:pPr>
      <w:keepLines/>
      <w:widowControl w:val="0"/>
      <w:spacing w:before="120" w:after="120" w:line="360" w:lineRule="auto"/>
    </w:pPr>
    <w:rPr>
      <w:rFonts w:ascii="Adobe Caslon Pro" w:eastAsia="Times New Roman" w:hAnsi="Adobe Caslon Pro"/>
      <w:b/>
      <w:bCs/>
      <w:i/>
      <w:iCs/>
      <w:sz w:val="22"/>
      <w:szCs w:val="20"/>
    </w:rPr>
  </w:style>
  <w:style w:type="paragraph" w:customStyle="1" w:styleId="H4">
    <w:name w:val="H4"/>
    <w:basedOn w:val="Normal"/>
    <w:autoRedefine/>
    <w:qFormat/>
    <w:rsid w:val="00E66B0E"/>
    <w:pPr>
      <w:keepLines/>
      <w:widowControl w:val="0"/>
      <w:spacing w:before="120" w:after="80"/>
    </w:pPr>
    <w:rPr>
      <w:rFonts w:ascii="Adobe Caslon Pro" w:eastAsia="Times New Roman" w:hAnsi="Adobe Caslon Pro"/>
      <w:b/>
      <w:bCs/>
      <w:sz w:val="22"/>
      <w:szCs w:val="20"/>
    </w:rPr>
  </w:style>
  <w:style w:type="character" w:customStyle="1" w:styleId="Heading3Char">
    <w:name w:val="Heading 3 Char"/>
    <w:basedOn w:val="DefaultParagraphFont"/>
    <w:link w:val="Heading3"/>
    <w:rsid w:val="00E66B0E"/>
    <w:rPr>
      <w:rFonts w:ascii="Adobe Caslon Pro" w:eastAsia="Times New Roman" w:hAnsi="Adobe Caslon Pro" w:cs="Times New Roman"/>
      <w:b/>
      <w:bCs/>
      <w:szCs w:val="26"/>
    </w:rPr>
  </w:style>
  <w:style w:type="paragraph" w:styleId="ListParagraph">
    <w:name w:val="List Paragraph"/>
    <w:basedOn w:val="Normal"/>
    <w:uiPriority w:val="34"/>
    <w:qFormat/>
    <w:rsid w:val="006448E6"/>
    <w:pPr>
      <w:widowControl w:val="0"/>
      <w:suppressAutoHyphens/>
      <w:ind w:left="720"/>
      <w:contextualSpacing/>
    </w:pPr>
    <w:rPr>
      <w:rFonts w:eastAsia="Times New Roman"/>
      <w:sz w:val="20"/>
      <w:szCs w:val="20"/>
    </w:rPr>
  </w:style>
  <w:style w:type="paragraph" w:customStyle="1" w:styleId="p1">
    <w:name w:val="p1"/>
    <w:basedOn w:val="Normal"/>
    <w:rsid w:val="006448E6"/>
    <w:rPr>
      <w:rFonts w:ascii="Helvetica" w:eastAsiaTheme="minorHAnsi" w:hAnsi="Helvetica"/>
      <w:sz w:val="17"/>
      <w:szCs w:val="17"/>
    </w:rPr>
  </w:style>
  <w:style w:type="character" w:customStyle="1" w:styleId="s1">
    <w:name w:val="s1"/>
    <w:basedOn w:val="DefaultParagraphFont"/>
    <w:rsid w:val="006448E6"/>
    <w:rPr>
      <w:rFonts w:ascii="Helvetica" w:hAnsi="Helvetica" w:hint="default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48E6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48E6"/>
    <w:rPr>
      <w:rFonts w:ascii="Times New Roman" w:eastAsiaTheme="minorEastAsia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555</Words>
  <Characters>3169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Ackerman, David</dc:creator>
  <cp:keywords/>
  <dc:description/>
  <cp:lastModifiedBy>Ackerman, David</cp:lastModifiedBy>
  <cp:revision>4</cp:revision>
  <dcterms:created xsi:type="dcterms:W3CDTF">2019-07-04T05:59:00Z</dcterms:created>
  <dcterms:modified xsi:type="dcterms:W3CDTF">2019-08-12T23:11:00Z</dcterms:modified>
</cp:coreProperties>
</file>